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36"/>
          <w:szCs w:val="36"/>
          <w:b w:val="1"/>
          <w:bCs w:val="1"/>
        </w:rPr>
        <w:t xml:space="preserve">Nederlandse start-up E-Flight Academy zet eerste stappen richting Duitse markt</w:t>
      </w:r>
    </w:p>
    <w:p>
      <w:pPr/>
      <w:r>
        <w:rPr>
          <w:sz w:val="28"/>
          <w:szCs w:val="28"/>
          <w:b w:val="1"/>
          <w:bCs w:val="1"/>
        </w:rPr>
        <w:t xml:space="preserve">In mei dit jaar opende E-Flight Academy de eerste volledig elektrische vliegschool van Europa in Teuge. De vraag naar elektrisch vliegen blijkt groot, want nog geen 5 maanden later zet de Nederlandse startup de eerste stappen over de grens.</w:t>
      </w:r>
    </w:p>
    <w:p/>
    <w:p>
      <w:pPr/>
      <w:r>
        <w:pict>
          <v:shape type="#_x0000_t75" stroked="f" style="width:450pt; height:300pt; margin-left:1pt; margin-top:-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/>
      <w:r>
        <w:rPr>
          <w:b w:val="1"/>
          <w:bCs w:val="1"/>
        </w:rPr>
        <w:t xml:space="preserve">Eerste Duitse vrouw</w:t>
      </w:r>
    </w:p>
    <w:p/>
    <w:p>
      <w:pPr/>
      <w:r>
        <w:rPr>
          <w:b w:val="0"/>
          <w:bCs w:val="0"/>
        </w:rPr>
        <w:t xml:space="preserve">Veel pers was afgelopen maandag aanwezig op het vliegveld in het Duitse Stadtlohn. Want daar reikte E-Flight Academy aan het eind van de middag haar eerste Duitse E-Rating certificaat uit aan de Renate Thesing. Zij werd hiermee de eerste Duitse vrouw die een elektrisch vliegtuig mag vliegen!</w:t>
      </w:r>
    </w:p>
    <w:p/>
    <w:p/>
    <w:p>
      <w:pPr/>
      <w:r>
        <w:rPr>
          <w:b w:val="1"/>
          <w:bCs w:val="1"/>
        </w:rPr>
        <w:t xml:space="preserve">Historische gebeurtenis</w:t>
      </w:r>
    </w:p>
    <w:p/>
    <w:p>
      <w:pPr/>
      <w:r>
        <w:rPr>
          <w:b w:val="0"/>
          <w:bCs w:val="0"/>
        </w:rPr>
        <w:t xml:space="preserve">Evert-Jan Feld (Co-founder en head of training E-Flight Academy)</w:t>
      </w:r>
    </w:p>
    <w:p>
      <w:pPr/>
      <w:r>
        <w:rPr>
          <w:b w:val="0"/>
          <w:bCs w:val="0"/>
          <w:i w:val="1"/>
          <w:iCs w:val="1"/>
        </w:rPr>
        <w:t xml:space="preserve"> “Dit is wederom een historische gebeurtenis. Niet alleen voor ons als bedrijf, maar ook als inspiratie voor vliegers in spé op de Duitse markt. We willen als E-Flight Academy zoveel mogelijk mensen de mogelijkheid bieden om de vrijheid van vliegen te ervaren, maar dan zonder schuldgevoel. Lessen met een elektrisch vliegtuig is daar een perfect middel voor.</w:t>
      </w:r>
    </w:p>
    <w:p>
      <w:pPr/>
      <w:r>
        <w:rPr>
          <w:b w:val="0"/>
          <w:bCs w:val="0"/>
          <w:i w:val="1"/>
          <w:iCs w:val="1"/>
        </w:rPr>
        <w:t xml:space="preserve">Dat we dit nu ook over onze landsgrens doen, is een geweldige stap!”</w:t>
      </w:r>
    </w:p>
    <w:p/>
    <w:p/>
    <w:p>
      <w:pPr/>
      <w:r>
        <w:rPr>
          <w:b w:val="1"/>
          <w:bCs w:val="1"/>
          <w:i w:val="1"/>
          <w:iCs w:val="1"/>
        </w:rPr>
        <w:t xml:space="preserve">Superstil</w:t>
      </w:r>
    </w:p>
    <w:p/>
    <w:p>
      <w:pPr/>
      <w:r>
        <w:rPr>
          <w:b w:val="0"/>
          <w:bCs w:val="0"/>
          <w:i w:val="1"/>
          <w:iCs w:val="1"/>
        </w:rPr>
        <w:t xml:space="preserve">“Naast dat we volledig emissieloos vliegen, willen we ook aan de omgeving van de vliegvelden laten zien hoeveel minder geluid we produceren met onze elektrische vliegtuigen. Ook de toekomstige E-Flyers zullen merken hoe superstil onze vliegtuigen zijn en dat ze zonder trilling en veel makkelijker te bedienen zijn.”</w:t>
      </w:r>
    </w:p>
    <w:p/>
    <w:p/>
    <w:p>
      <w:pPr/>
      <w:r>
        <w:rPr>
          <w:b w:val="1"/>
          <w:bCs w:val="1"/>
          <w:i w:val="1"/>
          <w:iCs w:val="1"/>
        </w:rPr>
        <w:t xml:space="preserve">Bekijk de reportage van het Duitse WDR hier (vanaf minuut 3:20)</w:t>
      </w:r>
    </w:p>
    <w:p/>
    <w:p>
      <w:pPr/>
      <w:hyperlink r:id="rId8" w:history="1">
        <w:r>
          <w:rPr>
            <w:i w:val="1"/>
            <w:iCs w:val="1"/>
          </w:rPr>
          <w:t xml:space="preserve">https://www.ardmediathek.de/video/lokalzeit-muensterland/lokalzeit-muensterland-oder-30-08-2021/wdr-fernsehen/Y3JpZDovL3dkci5kZS9CZWl0cmFnLTQyMGIzMGIxLWUyZTEtNDdlZS1iMTMyLWE4MTMzM2VjM2U3OA/</w:t>
        </w:r>
      </w:hyperlink>
    </w:p>
    <w:p/>
    <w:p>
      <w:pPr/>
      <w:hyperlink r:id="rId9" w:history="1">
        <w:r>
          <w:rPr>
            <w:i w:val="1"/>
            <w:iCs w:val="1"/>
          </w:rPr>
          <w:t xml:space="preserve">www.eflight.nl</w:t>
        </w:r>
      </w:hyperlink>
    </w:p>
    <w:p/>
    <w:p>
      <w:pPr>
        <w:jc w:val="left"/>
      </w:pPr>
      <w:r>
        <w:pict>
          <v:shape id="_x0000_s1029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0.1pt"/>
          </v:shape>
        </w:pict>
      </w:r>
    </w:p>
    <w:p/>
    <w:p>
      <w:pPr/>
      <w:r>
        <w:rPr>
          <w:b w:val="1"/>
          <w:bCs w:val="1"/>
        </w:rPr>
        <w:t xml:space="preserve">Over: E-Flight Academy</w:t>
      </w:r>
    </w:p>
    <w:p>
      <w:pPr/>
      <w:r>
        <w:rPr/>
        <w:t xml:space="preserve">E-Flight is een Nederlandse startup en lanceerde in mei dit jaar de eerste elektrische vliegschool van Europa: E-Flight Academy. Beginnende en ervaren piloten kunnen bij E-Flight Academy terecht voor een proefles, het behalen of omzetten van een brevet en het emissievrij opdoen van praktijkervaring. E-Flight Academy verwacht het komende jaar 1000 uur elektrisch te gaan vliegen. Het is daarmee de eerste organisatie in Nederland die op deze schaal elektrisch vliegen inzet.&lt;br /&gt;
&lt;br /&gt;
Achter E-Flight zit een team van ervaren ondernemers en bekende namen uit de vliegwereld. De plannen van de vliegschool reiken namelijk veel verder. De komende jaren gaat E-Flight er alles aan doen om iedereen in en rondom de luchtvaart maximaal te voeden en te inspireren om de duurzame verandering te versnellen.</w:t>
      </w:r>
    </w:p>
    <w:p/>
    <w:p>
      <w:pPr/>
      <w:r>
        <w:rPr>
          <w:b w:val="1"/>
          <w:bCs w:val="1"/>
        </w:rPr>
        <w:t xml:space="preserve">Newsroom</w:t>
      </w:r>
    </w:p>
    <w:p>
      <w:pPr/>
      <w:r>
        <w:rPr/>
        <w:t xml:space="preserve">Bekijk het volledige persbericht inclusief meer foto's en video's in onze Newsroom.</w:t>
      </w:r>
    </w:p>
    <w:p>
      <w:hyperlink r:id="rId10" w:history="1">
        <w:r>
          <w:rPr>
            <w:color w:val="0000FF"/>
            <w:u w:val="single"/>
          </w:rPr>
          <w:t xml:space="preserve">Bekijk het volledige persbericht</w:t>
        </w:r>
      </w:hyperlink>
    </w:p>
    <w:p>
      <w:hyperlink r:id="rId11" w:history="1">
        <w:r>
          <w:rPr>
            <w:color w:val="0000FF"/>
            <w:u w:val="single"/>
          </w:rPr>
          <w:t xml:space="preserve">Bekijk alle voorgaande persberichten</w:t>
        </w:r>
      </w:hyperlink>
    </w:p>
    <w:p/>
    <w:p>
      <w:pPr/>
      <w:r>
        <w:rPr>
          <w:b w:val="1"/>
          <w:bCs w:val="1"/>
        </w:rPr>
        <w:t xml:space="preserve">Contact informatie</w:t>
      </w:r>
    </w:p>
    <w:p>
      <w:pPr/>
      <w:r>
        <w:rPr/>
        <w:t xml:space="preserve">Naam: Matthijs Collard</w:t>
      </w:r>
    </w:p>
    <w:p>
      <w:pPr/>
      <w:r>
        <w:rPr/>
        <w:t xml:space="preserve">Functie: Co-Founder</w:t>
      </w:r>
    </w:p>
    <w:p>
      <w:pPr/>
      <w:r>
        <w:rPr/>
        <w:t xml:space="preserve">E-mail: matthijs@eflight.nl</w:t>
      </w:r>
    </w:p>
    <w:p>
      <w:pPr/>
      <w:r>
        <w:rPr/>
        <w:t xml:space="preserve">Telefoon: 0628126697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rdmediathek.de/video/lokalzeit-muensterland/lokalzeit-muensterland-oder-30-08-2021/wdr-fernsehen/Y3JpZDovL3dkci5kZS9CZWl0cmFnLTQyMGIzMGIxLWUyZTEtNDdlZS1iMTMyLWE4MTMzM2VjM2U3OA/" TargetMode="External"/><Relationship Id="rId9" Type="http://schemas.openxmlformats.org/officeDocument/2006/relationships/hyperlink" Target="http://www.eflight.nl" TargetMode="External"/><Relationship Id="rId10" Type="http://schemas.openxmlformats.org/officeDocument/2006/relationships/hyperlink" Target="https://e-flight-academy.presscloud.ai/pers/nederlandse-start-up-e-flight-academy-zet-eerste-stappen-richting-duitse-markt" TargetMode="External"/><Relationship Id="rId11" Type="http://schemas.openxmlformats.org/officeDocument/2006/relationships/hyperlink" Target="https://e-flight-academy.presscloud.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2024-10-22T12:45:05+02:00</dcterms:created>
  <dcterms:modified xsi:type="dcterms:W3CDTF">2024-10-22T12:45:05+02:00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